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казенное учреждение «Комитет по образованию администрации г. Улан-Удэ»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2BEC1" wp14:editId="4BFCBA6B">
                <wp:simplePos x="0" y="0"/>
                <wp:positionH relativeFrom="column">
                  <wp:posOffset>401320</wp:posOffset>
                </wp:positionH>
                <wp:positionV relativeFrom="paragraph">
                  <wp:posOffset>144145</wp:posOffset>
                </wp:positionV>
                <wp:extent cx="6130290" cy="6350"/>
                <wp:effectExtent l="0" t="0" r="22860" b="317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029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1.6pt;margin-top:11.35pt;width:482.7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"/>
            </w:pict>
          </mc:Fallback>
        </mc:AlternateContent>
      </w:r>
      <w:r w:rsidRPr="00B14FFD">
        <w:rPr>
          <w:rFonts w:ascii="Times New Roman" w:hAnsi="Times New Roman" w:cs="Times New Roman"/>
        </w:rPr>
        <w:t>«Средняя общеобразовательная школа № 51» г. Улан-Удэ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</w:rPr>
      </w:pPr>
      <w:r w:rsidRPr="00B14FFD">
        <w:rPr>
          <w:rFonts w:ascii="Times New Roman" w:hAnsi="Times New Roman" w:cs="Times New Roman"/>
          <w:sz w:val="18"/>
        </w:rPr>
        <w:t>670034, Республика Бурятия, г. Улан-Удэ, Железнодорожный район, ул. Гагарина, 12, тел. 8(3012)44-04-41, 44-06-52.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  <w:u w:val="single"/>
        </w:rPr>
      </w:pPr>
      <w:r w:rsidRPr="00B14FFD">
        <w:rPr>
          <w:rFonts w:ascii="Times New Roman" w:hAnsi="Times New Roman" w:cs="Times New Roman"/>
          <w:sz w:val="18"/>
        </w:rPr>
        <w:t xml:space="preserve">Сайт школы: </w:t>
      </w:r>
      <w:r w:rsidRPr="00B14FFD">
        <w:rPr>
          <w:rFonts w:ascii="Times New Roman" w:hAnsi="Times New Roman" w:cs="Times New Roman"/>
          <w:sz w:val="18"/>
          <w:lang w:val="en-US"/>
        </w:rPr>
        <w:t>school</w:t>
      </w:r>
      <w:r w:rsidRPr="00B14FFD">
        <w:rPr>
          <w:rFonts w:ascii="Times New Roman" w:hAnsi="Times New Roman" w:cs="Times New Roman"/>
          <w:sz w:val="18"/>
        </w:rPr>
        <w:t>51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uu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fo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ru</w:t>
      </w:r>
      <w:proofErr w:type="spellEnd"/>
      <w:r w:rsidRPr="00B14FFD">
        <w:rPr>
          <w:rFonts w:ascii="Times New Roman" w:hAnsi="Times New Roman" w:cs="Times New Roman"/>
          <w:sz w:val="18"/>
        </w:rPr>
        <w:t xml:space="preserve">;          </w:t>
      </w:r>
      <w:r w:rsidRPr="00B14FFD">
        <w:rPr>
          <w:rFonts w:ascii="Times New Roman" w:hAnsi="Times New Roman" w:cs="Times New Roman"/>
          <w:sz w:val="18"/>
          <w:lang w:val="en-US"/>
        </w:rPr>
        <w:t>E</w:t>
      </w:r>
      <w:r w:rsidRPr="00B14FFD">
        <w:rPr>
          <w:rFonts w:ascii="Times New Roman" w:hAnsi="Times New Roman" w:cs="Times New Roman"/>
          <w:sz w:val="18"/>
        </w:rPr>
        <w:t>-</w:t>
      </w:r>
      <w:r w:rsidRPr="00B14FFD">
        <w:rPr>
          <w:rFonts w:ascii="Times New Roman" w:hAnsi="Times New Roman" w:cs="Times New Roman"/>
          <w:sz w:val="18"/>
          <w:lang w:val="en-US"/>
        </w:rPr>
        <w:t>mail</w:t>
      </w:r>
      <w:r w:rsidRPr="00B14FFD">
        <w:rPr>
          <w:rFonts w:ascii="Times New Roman" w:hAnsi="Times New Roman" w:cs="Times New Roman"/>
          <w:sz w:val="18"/>
        </w:rPr>
        <w:t xml:space="preserve">: </w:t>
      </w:r>
      <w:hyperlink r:id="rId6" w:history="1"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schoolnum</w:t>
        </w:r>
        <w:r w:rsidRPr="00B14FFD">
          <w:rPr>
            <w:rStyle w:val="a3"/>
            <w:rFonts w:ascii="Times New Roman" w:hAnsi="Times New Roman" w:cs="Times New Roman"/>
            <w:sz w:val="18"/>
          </w:rPr>
          <w:t>51@</w:t>
        </w:r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yandex</w:t>
        </w:r>
        <w:r w:rsidRPr="00B14FFD">
          <w:rPr>
            <w:rStyle w:val="a3"/>
            <w:rFonts w:ascii="Times New Roman" w:hAnsi="Times New Roman" w:cs="Times New Roman"/>
            <w:sz w:val="18"/>
          </w:rPr>
          <w:t>.</w:t>
        </w:r>
        <w:proofErr w:type="spellStart"/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ru</w:t>
        </w:r>
        <w:proofErr w:type="spellEnd"/>
      </w:hyperlink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B75C21" w:rsidRPr="00B14FFD" w:rsidRDefault="00B75C21" w:rsidP="00B75C21">
      <w:pPr>
        <w:contextualSpacing/>
        <w:jc w:val="center"/>
        <w:rPr>
          <w:rFonts w:ascii="Times New Roman" w:hAnsi="Times New Roman" w:cs="Times New Roman"/>
          <w:szCs w:val="28"/>
        </w:rPr>
      </w:pP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b/>
          <w:szCs w:val="28"/>
        </w:rPr>
      </w:pPr>
      <w:r w:rsidRPr="00B14FFD">
        <w:rPr>
          <w:rFonts w:ascii="Times New Roman" w:hAnsi="Times New Roman" w:cs="Times New Roman"/>
          <w:b/>
          <w:szCs w:val="28"/>
        </w:rPr>
        <w:t>«Принято»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 «Согласовано»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«Утверждено»</w:t>
      </w: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На заседании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Заместитель директора </w:t>
      </w:r>
      <w:proofErr w:type="gramStart"/>
      <w:r w:rsidRPr="00B14FFD">
        <w:rPr>
          <w:rFonts w:ascii="Times New Roman" w:hAnsi="Times New Roman" w:cs="Times New Roman"/>
          <w:szCs w:val="28"/>
        </w:rPr>
        <w:t>по</w:t>
      </w:r>
      <w:proofErr w:type="gramEnd"/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директор</w:t>
      </w: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МО математики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УВР МБОУ «СОШ № 51»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МБОУ «СОШ № 51»</w:t>
      </w: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Протокол № _____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_________/Листопад С.В./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</w:t>
      </w:r>
      <w:proofErr w:type="spellStart"/>
      <w:r w:rsidRPr="00B14FFD">
        <w:rPr>
          <w:rFonts w:ascii="Times New Roman" w:hAnsi="Times New Roman" w:cs="Times New Roman"/>
          <w:szCs w:val="28"/>
        </w:rPr>
        <w:t>Вежевич</w:t>
      </w:r>
      <w:proofErr w:type="spellEnd"/>
      <w:r w:rsidRPr="00B14FFD">
        <w:rPr>
          <w:rFonts w:ascii="Times New Roman" w:hAnsi="Times New Roman" w:cs="Times New Roman"/>
          <w:szCs w:val="28"/>
        </w:rPr>
        <w:t xml:space="preserve"> А.Е./</w:t>
      </w: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«____»________2020 г.</w:t>
      </w: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Руководитель МО</w:t>
      </w:r>
    </w:p>
    <w:p w:rsidR="00B75C21" w:rsidRPr="00B14FFD" w:rsidRDefault="00B75C21" w:rsidP="00B75C21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  <w:t>_______/__________/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«____»________2020 г. 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«____»________2020 г.</w:t>
      </w:r>
    </w:p>
    <w:p w:rsidR="00B75C21" w:rsidRPr="00B14FFD" w:rsidRDefault="00B75C21" w:rsidP="00B75C2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C21" w:rsidRPr="00B14FFD" w:rsidRDefault="00B75C21" w:rsidP="00B75C2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C21" w:rsidRPr="00B14FFD" w:rsidRDefault="00B75C21" w:rsidP="00B75C2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РАБОЧАЯ УЧЕБНАЯ ПРОГРАММА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 xml:space="preserve">дистанционного обучения 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 xml:space="preserve">по </w:t>
      </w:r>
      <w:r>
        <w:rPr>
          <w:rFonts w:ascii="Times New Roman" w:hAnsi="Times New Roman" w:cs="Times New Roman"/>
          <w:b/>
          <w:sz w:val="48"/>
          <w:szCs w:val="40"/>
        </w:rPr>
        <w:t>астрономии</w:t>
      </w:r>
    </w:p>
    <w:p w:rsidR="00B75C21" w:rsidRPr="00B14FFD" w:rsidRDefault="00B75C21" w:rsidP="00B75C2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11</w:t>
      </w:r>
      <w:r w:rsidRPr="00B14FFD">
        <w:rPr>
          <w:rFonts w:ascii="Times New Roman" w:hAnsi="Times New Roman" w:cs="Times New Roman"/>
          <w:b/>
          <w:sz w:val="48"/>
          <w:szCs w:val="40"/>
        </w:rPr>
        <w:t xml:space="preserve"> класс</w:t>
      </w:r>
    </w:p>
    <w:p w:rsidR="00B75C21" w:rsidRPr="00B14FFD" w:rsidRDefault="00B75C21" w:rsidP="00B75C2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 xml:space="preserve">учебник: </w:t>
      </w:r>
      <w:r>
        <w:rPr>
          <w:rFonts w:ascii="Times New Roman" w:hAnsi="Times New Roman" w:cs="Times New Roman"/>
          <w:sz w:val="32"/>
          <w:szCs w:val="32"/>
        </w:rPr>
        <w:t xml:space="preserve">Астрономия. </w:t>
      </w:r>
      <w:r w:rsidRPr="00B14FF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Б.А. Воронцов-Вельяминов, Е.К. </w:t>
      </w:r>
      <w:proofErr w:type="spellStart"/>
      <w:r>
        <w:rPr>
          <w:rFonts w:ascii="Times New Roman" w:hAnsi="Times New Roman" w:cs="Times New Roman"/>
          <w:sz w:val="32"/>
          <w:szCs w:val="32"/>
        </w:rPr>
        <w:t>Страут</w:t>
      </w:r>
      <w:proofErr w:type="spellEnd"/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34</w:t>
      </w:r>
      <w:r w:rsidRPr="00B14FFD">
        <w:rPr>
          <w:rFonts w:ascii="Times New Roman" w:hAnsi="Times New Roman" w:cs="Times New Roman"/>
          <w:sz w:val="32"/>
          <w:szCs w:val="32"/>
        </w:rPr>
        <w:t xml:space="preserve"> ч /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B14FFD">
        <w:rPr>
          <w:rFonts w:ascii="Times New Roman" w:hAnsi="Times New Roman" w:cs="Times New Roman"/>
          <w:sz w:val="32"/>
          <w:szCs w:val="32"/>
        </w:rPr>
        <w:t xml:space="preserve"> ч в неделю/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>2020 – 2021 учебный год</w:t>
      </w:r>
    </w:p>
    <w:p w:rsidR="00B75C21" w:rsidRPr="00B14FFD" w:rsidRDefault="00B75C21" w:rsidP="00B75C21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учитель физики</w:t>
      </w:r>
    </w:p>
    <w:p w:rsidR="00B75C21" w:rsidRPr="00B14FFD" w:rsidRDefault="00B75C21" w:rsidP="00B75C21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МБОУ «СОШ № 51»</w:t>
      </w:r>
    </w:p>
    <w:p w:rsidR="00B75C21" w:rsidRPr="00B14FFD" w:rsidRDefault="00B75C21" w:rsidP="00B75C21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proofErr w:type="spellStart"/>
      <w:r w:rsidRPr="00B14FFD">
        <w:rPr>
          <w:rFonts w:ascii="Times New Roman" w:hAnsi="Times New Roman" w:cs="Times New Roman"/>
          <w:sz w:val="28"/>
          <w:szCs w:val="32"/>
        </w:rPr>
        <w:t>Дабаева</w:t>
      </w:r>
      <w:proofErr w:type="spellEnd"/>
      <w:r w:rsidRPr="00B14FFD">
        <w:rPr>
          <w:rFonts w:ascii="Times New Roman" w:hAnsi="Times New Roman" w:cs="Times New Roman"/>
          <w:sz w:val="28"/>
          <w:szCs w:val="32"/>
        </w:rPr>
        <w:t xml:space="preserve"> Л.В.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г. Улан-Удэ</w:t>
      </w:r>
    </w:p>
    <w:p w:rsidR="00B75C21" w:rsidRPr="00B14FFD" w:rsidRDefault="00B75C21" w:rsidP="00B75C2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FFD">
        <w:rPr>
          <w:rFonts w:ascii="Times New Roman" w:hAnsi="Times New Roman" w:cs="Times New Roman"/>
          <w:sz w:val="28"/>
          <w:szCs w:val="32"/>
        </w:rPr>
        <w:t>2020 г.</w:t>
      </w:r>
      <w:r w:rsidRPr="00B14FFD">
        <w:rPr>
          <w:rFonts w:ascii="Times New Roman" w:hAnsi="Times New Roman" w:cs="Times New Roman"/>
          <w:sz w:val="28"/>
          <w:szCs w:val="28"/>
        </w:rPr>
        <w:br w:type="page"/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астрономии составлена на основе:</w:t>
      </w:r>
    </w:p>
    <w:p w:rsidR="00223EDD" w:rsidRPr="00223EDD" w:rsidRDefault="00223EDD" w:rsidP="00223ED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Российской Федерации от 2013года «Об образовании».</w:t>
      </w:r>
    </w:p>
    <w:p w:rsidR="00223EDD" w:rsidRPr="00223EDD" w:rsidRDefault="00223EDD" w:rsidP="00223ED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компонента государственного стандарта среднего (полного) образования  по астрономии.</w:t>
      </w:r>
    </w:p>
    <w:p w:rsidR="00223EDD" w:rsidRPr="00223EDD" w:rsidRDefault="00223EDD" w:rsidP="00223ED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образования и науки РФ от 7 июля 2017 года №506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2004г. №1089.</w:t>
      </w:r>
    </w:p>
    <w:p w:rsidR="00223EDD" w:rsidRPr="00223EDD" w:rsidRDefault="00223EDD" w:rsidP="00223ED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Примерной программой  среднего (полного) общего образования авторов Б.А. Воронцов-Вельяминов, Е.К. </w:t>
      </w:r>
      <w:proofErr w:type="spell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Страут</w:t>
      </w:r>
      <w:proofErr w:type="spell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 в безграничной Вселенной, о непрерывно происходящей эволюции нашей планеты, всех космических тел и их систем, а также самой Вселенной.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Астрономия является предметом по выбору и реализуется за счет школьного или регионального компонента. Изучение курса рассчитано на 34 часа. При планировании 2 часов в неделю курс может быть пройден в течение первого полугодия в 11 классе. При планировании 1 часа в неделю целесообразно начать изучение курса во втором полугодии в 10 классе и закончить в первом полугодии в 11 классе. 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Важную роль в освоении курса играют проводимые во внеурочное время собственные наблюдения учащихся. Специфика планирования этих наблюдений определяется двумя обстоятельствами. Во-первых, они (за исключением </w:t>
      </w: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наблюдений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планет, необходимо учитывать условия их видимости.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СТАНДАРТ СРЕДНЕГО (ПОЛНОГО) ОБЩЕГО ОБРАЗОВАНИЯ ПО АСТРОНОМИИ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Базовый уровень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астрономии на базовом уровне среднего (полного) общего образования направлено на достижение следующих целей: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звёздного неба в конкретном пункте для заданного времени;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 информации и современных информационных технологий;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 использование приобретённых знаний и умений для решения практических задач повседневной жизни;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формирование научного мировоззрения;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формирование навыков использования естественнонаучных и особенно физико-математических знаний для объективного анализа устройства </w:t>
      </w: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окружающего мира на примере достижений современной астрофизики, астрономии и космонавтики.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 (34 часа)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астрономии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Астрономия, ее значение и связь с другими науками. Эволюция взглядов человека на Вселенную. Роль астрономии в развитии цивилизации. Геоцентрическая и Гелиоцентрическая  системы. Структура и масштабы Вселенной. Особенности астрономических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практической астрономии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Небесная сфера. Особые точки небесной сферы, небесные координаты. Звёздная карта, созвездия, использование компьютерных приложений для отображения звёздного неба. Видимая звёздная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Законы движения небесных тел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и масштабы Солнечной системы. Конфигурация и условия видимости планет. Методы определения расстояний до Солнечной системы и их размеров. Небесная механика, законы  Кеплера, определение масс небесных тел, движение искусственных небесных тел.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Солнечная система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Происхождение Солнечной системы. Система Земля-луна. Планеты земной группы. Планеты гиганты. Спутники и кольца планет. Малые тела Солнечной системы. Астероидная опасность.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астрономических исследований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Электромагнитное излучение, космические лучи и гравитационные волны как источник информации о природе т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Звёзды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Звёзды: основные физико-химические характеристики и их взаимосвязь. Разнообразие звёздных характеристик и их закономерности. Определение расстояний до звёзд. Параллакс Двойные и кратные звёзды. Внесолнечные планеты. Проблема существования жизни во Вселенной. Внутреннее строение и источники энергии звёзд. Происхождение химических элементов. Переменные и вспыхивающие звёзды. Коричневые карлики. Эволюция звёзд, её этапы и конечные стадии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Солнца, солнечной атмосферы. Проявление солнечной активности; пятна, вспышки, протуберанцы. Периодичность солнечной активности. Роль магнитных полей на Солнце. Солнечно-земные связи.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Галактики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Галактика – Млечный Путь. Состав и структура Галактики. Звёздные скопления. Межзвёздный газ и пыль Вращение Галактики. Тёмная Материя.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Строение и эволюция Вселенной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Открытие других галактик. Многообразие галактик и их основные характеристики. Сверхмассивные чёрные дыры и активность галактик. Представление о космологии. Красное смещение. Закон Хаббла. Эволюция Вселенной</w:t>
      </w:r>
      <w:proofErr w:type="gram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 взрыв. Реликтовое излучение. Тёмная Энергия.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ВЫПУСКНИКОВ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результате изучения астрономии на базовом уровне ученик должен </w:t>
      </w:r>
      <w:r w:rsidRPr="00223ED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знать/понимать:</w:t>
      </w: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смысл понятий: геоцентрическая и гелиоцентрическая система, видимая звёздная величина. Созвездие, противостояния и соединения планет. Комета, астероид, метеор, метеорит, </w:t>
      </w:r>
      <w:proofErr w:type="spell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метеороид</w:t>
      </w:r>
      <w:proofErr w:type="spell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планета,  спутник, звезда. </w:t>
      </w:r>
      <w:proofErr w:type="gram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Солнечная система, Галактика, вселенная, всемирное и поясное время, внесолнечная планета (</w:t>
      </w:r>
      <w:proofErr w:type="spell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экзопланета</w:t>
      </w:r>
      <w:proofErr w:type="spell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спектральная классификация звёзд, параллакс, реликтовое излучение, Большой Взрыв, чёрная дыра;</w:t>
      </w:r>
      <w:proofErr w:type="gramEnd"/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</w:t>
      </w:r>
      <w:r w:rsidRPr="00223E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 величин: парсек, световой год, астрономическая единица, звёздная величина;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 физического закона Хаббла;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этапы освоения космического пространства;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гипотезы происхождения Солнечной системы;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характеристики и строение Солнца, солнечной атмосферы;</w:t>
      </w:r>
    </w:p>
    <w:p w:rsidR="00223EDD" w:rsidRPr="00223EDD" w:rsidRDefault="00223EDD" w:rsidP="00223EDD">
      <w:pPr>
        <w:shd w:val="clear" w:color="auto" w:fill="FFFFFF"/>
        <w:spacing w:after="0" w:line="360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 галактики, положение и период обращения Солнца относительно центра Галактики;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u w:val="single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уметь: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Вселенной.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proofErr w:type="gram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звёзд с использованием диаграммы «цвет-светимость», физические причины, определяющие равновесие звёзд, источник энергии звёзд и происхождение химических элементов, красное смещение с помощью эффекта Доплера;</w:t>
      </w:r>
      <w:proofErr w:type="gramEnd"/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  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размеров, небесных тел. возможные пути эволюции звёзд различной массы;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находить на небе основные созвездия Северного полушария, в том числе:  </w:t>
      </w:r>
      <w:proofErr w:type="gram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Медведица, Малая Медведица, Волопас, лебедь, Кассиопея, Орион, самые яркие звёзды, в том числе:</w:t>
      </w:r>
      <w:proofErr w:type="gram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Полярная Звезда, Арктур, Вега, Капелла, Сириус, Бетельгейзе;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использовать компьютерные приложения для определения положения Солнца, Луны, и звёзд на любую дату и время суток для данного населённого пункта;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использовать приобретённые знания и умения в практической деятельности и повседневной жизни </w:t>
      </w:r>
      <w:proofErr w:type="gram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понимания взаимосвязи астрономии с другими науками, в основе которых лежат знания по астрономии, отделения её от лженаук;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оценивания информации, содержащейся в сообщениях СМИ, Интернете, научно-популярных статьях.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КУРСА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spellStart"/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223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 </w:t>
      </w: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астрономии в средней школе представлены тремя группами универсальных учебных действий.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самостоятельно определять цели, ставить и  формулировать собственные задачи в образовательной деятельности и жизненных ситуациях;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оценивать ресурсы, в том числе время и другие нематериальные ресурсы, необходимые для достижения поставленной ранее цели;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сопоставлять имеющиеся возможности и необходимые для достижения цели ресурсы;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организовывать эффективный поиск ресурсов, необходимых для достижения поставленной цели;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определять несколько путей достижения поставленной цели;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выбирать оптимальный путь достижения цели, учитывая эффективности  расходования ресурсов и основываясь на соображениях этики и морали;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задавать параметры и критерии, по которым можно определить, что цель достигнута;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сопоставлять полученный результат деятельности с поставленной заранее целью;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оценивать последствия достижения поставленной цели в учебной деятельности, собственной жизни и жизни окружающих людей.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Познавательные универсальные учебные действия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научится: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критически оценивать и интерпретировать информацию с разных позиций;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распознавать и фиксировать противоречия в информационных источниках;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осуществлять развернутый информационный поиск и ставить на его основе новые (учебные и познавательные) задачи;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•искать и находить обобщенные способы решения задач;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приводить критические аргументы, как в отношении собственного суждения, так и в отношении действий и суждений другого;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анализировать и преобразовывать проблемно противоречивые ситуации; •выходить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i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223EDD" w:rsidRPr="00223EDD" w:rsidRDefault="00223EDD" w:rsidP="00223EDD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Выпускник научится: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осуществлять деловую коммуникацию как со сверстниками, так и </w:t>
      </w:r>
      <w:proofErr w:type="gramStart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(как внутри образовательной организации, так и за ее пределами);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 осуществлении групповой работы быть как руководителем, так и членом проектной команды в  разных ролях (генератором идей, критиком, исполнителем, презентующим и т. д.);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развернуто, логично и точно излагать свою точку зрения с использованием адекватных (устных и письменных) языковых средств;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распознавать конфликт генные ситуации и предотвращать конфликты до их активной фазы;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координировать и выполнять работу в условиях виртуального взаимодействия (или сочетания реального и виртуального);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согласовывать позиции членов команды в процессе работы над общим продуктом решением;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представлять публично результаты индивидуальной и групповой деятельности как перед знакомой, так и перед незнакомой аудиторией;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подбирать партнеров для деловой коммуникации, исходя из соображений результативности взаимодействия, а не личных симпатий;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воспринимать критические замечания как ресурс собственного развития;</w:t>
      </w:r>
    </w:p>
    <w:p w:rsidR="00223EDD" w:rsidRPr="00223EDD" w:rsidRDefault="00223EDD" w:rsidP="00223EDD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22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 Предметные результаты изучения астрономии в средней школе представлены по темам.</w:t>
      </w:r>
    </w:p>
    <w:p w:rsidR="006A68C2" w:rsidRDefault="006A68C2">
      <w:r>
        <w:br w:type="page"/>
      </w:r>
    </w:p>
    <w:p w:rsidR="006A68C2" w:rsidRDefault="006A68C2">
      <w:pPr>
        <w:sectPr w:rsidR="006A68C2" w:rsidSect="00B75C21">
          <w:pgSz w:w="11906" w:h="16838"/>
          <w:pgMar w:top="568" w:right="850" w:bottom="1134" w:left="1134" w:header="708" w:footer="708" w:gutter="0"/>
          <w:cols w:space="708"/>
          <w:docGrid w:linePitch="360"/>
        </w:sectPr>
      </w:pPr>
    </w:p>
    <w:p w:rsidR="000D0510" w:rsidRPr="00883170" w:rsidRDefault="000D0510" w:rsidP="000D051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Астрономия.</w:t>
      </w:r>
      <w:r w:rsidRPr="008831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883170">
        <w:rPr>
          <w:rFonts w:ascii="Times New Roman" w:hAnsi="Times New Roman" w:cs="Times New Roman"/>
          <w:b/>
          <w:sz w:val="24"/>
          <w:szCs w:val="24"/>
        </w:rPr>
        <w:t xml:space="preserve"> класс. Календарно-тематическое планирование </w:t>
      </w:r>
    </w:p>
    <w:p w:rsidR="000D0510" w:rsidRDefault="000D0510" w:rsidP="000D0510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2552"/>
        <w:gridCol w:w="4536"/>
        <w:gridCol w:w="2576"/>
        <w:gridCol w:w="2102"/>
        <w:gridCol w:w="2126"/>
      </w:tblGrid>
      <w:tr w:rsidR="00281F80" w:rsidRPr="00883170" w:rsidTr="00281F80">
        <w:tc>
          <w:tcPr>
            <w:tcW w:w="1101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Дата</w:t>
            </w:r>
          </w:p>
        </w:tc>
        <w:tc>
          <w:tcPr>
            <w:tcW w:w="708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Номер урока</w:t>
            </w:r>
          </w:p>
        </w:tc>
        <w:tc>
          <w:tcPr>
            <w:tcW w:w="2552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4536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понятия</w:t>
            </w:r>
          </w:p>
        </w:tc>
        <w:tc>
          <w:tcPr>
            <w:tcW w:w="2576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Используемые ссылки для онлайн уроков</w:t>
            </w:r>
          </w:p>
        </w:tc>
        <w:tc>
          <w:tcPr>
            <w:tcW w:w="2102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Виды контроля</w:t>
            </w:r>
          </w:p>
        </w:tc>
        <w:tc>
          <w:tcPr>
            <w:tcW w:w="2126" w:type="dxa"/>
            <w:vAlign w:val="center"/>
          </w:tcPr>
          <w:p w:rsidR="00281F80" w:rsidRPr="0088317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Домашнее задание</w:t>
            </w:r>
          </w:p>
        </w:tc>
      </w:tr>
      <w:tr w:rsidR="00281F80" w:rsidRPr="00480467" w:rsidTr="00281F80">
        <w:tc>
          <w:tcPr>
            <w:tcW w:w="1101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2552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4536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2576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2102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2126" w:type="dxa"/>
          </w:tcPr>
          <w:p w:rsidR="00281F80" w:rsidRPr="00480467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</w:tr>
      <w:tr w:rsidR="000D0510" w:rsidRPr="00C37A71" w:rsidTr="00281F80">
        <w:tc>
          <w:tcPr>
            <w:tcW w:w="15701" w:type="dxa"/>
            <w:gridSpan w:val="7"/>
            <w:vAlign w:val="center"/>
          </w:tcPr>
          <w:p w:rsidR="000D0510" w:rsidRPr="00C37A71" w:rsidRDefault="000D051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АСТРОНОМИЯ, ЕЁ ЗНАЧЕНИЕ И СВЯЗЬ С ДРУГИМИ НАУКАМИ (2 ч)</w:t>
            </w:r>
          </w:p>
        </w:tc>
      </w:tr>
      <w:tr w:rsidR="00281F80" w:rsidTr="00281F80">
        <w:tc>
          <w:tcPr>
            <w:tcW w:w="1101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81F80" w:rsidRDefault="00281F80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изучает астрономия</w:t>
            </w:r>
          </w:p>
        </w:tc>
        <w:tc>
          <w:tcPr>
            <w:tcW w:w="4536" w:type="dxa"/>
          </w:tcPr>
          <w:p w:rsidR="00281F80" w:rsidRDefault="00281F80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Астрономия, ее связь с другими науками. Развитие астрономии было вызвано практическими потребностями человека, начиная с глубокой древности. Астрономия, математика и физика – их развитие в тесной связи друг с другом. </w:t>
            </w:r>
          </w:p>
        </w:tc>
        <w:tc>
          <w:tcPr>
            <w:tcW w:w="257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https://www.youtube.com/watch?v=xtlGcqZ83hU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</w:t>
            </w:r>
            <w:bookmarkStart w:id="0" w:name="_GoBack"/>
            <w:bookmarkEnd w:id="0"/>
          </w:p>
        </w:tc>
      </w:tr>
      <w:tr w:rsidR="00281F80" w:rsidTr="00281F80">
        <w:tc>
          <w:tcPr>
            <w:tcW w:w="1101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07.09.-11.09</w:t>
            </w:r>
          </w:p>
        </w:tc>
        <w:tc>
          <w:tcPr>
            <w:tcW w:w="708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81F80" w:rsidRDefault="00281F80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Наблюдения – основа астрономии</w:t>
            </w:r>
          </w:p>
        </w:tc>
        <w:tc>
          <w:tcPr>
            <w:tcW w:w="4536" w:type="dxa"/>
          </w:tcPr>
          <w:p w:rsidR="00281F80" w:rsidRDefault="00281F80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Наземные и космические приборы и методы исследования астрономических объектов. Телескопы и радиотелескопы. Всеволновая астрономия</w:t>
            </w:r>
          </w:p>
        </w:tc>
        <w:tc>
          <w:tcPr>
            <w:tcW w:w="257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https://www.youtube.com/watch?v=cZZiC-HLTDU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</w:t>
            </w:r>
          </w:p>
        </w:tc>
      </w:tr>
      <w:tr w:rsidR="000D0510" w:rsidTr="00281F80">
        <w:tc>
          <w:tcPr>
            <w:tcW w:w="15701" w:type="dxa"/>
            <w:gridSpan w:val="7"/>
          </w:tcPr>
          <w:p w:rsidR="000D0510" w:rsidRDefault="000D0510" w:rsidP="00EB613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ОСНОВЫ АСТРОНОМИИ (6 ч)</w:t>
            </w:r>
          </w:p>
        </w:tc>
      </w:tr>
      <w:tr w:rsidR="00281F80" w:rsidTr="00281F80">
        <w:tc>
          <w:tcPr>
            <w:tcW w:w="1101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81F80" w:rsidRDefault="00281F80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Звезды и созвездия. Небесные координаты. Звездные карты</w:t>
            </w:r>
          </w:p>
        </w:tc>
        <w:tc>
          <w:tcPr>
            <w:tcW w:w="4536" w:type="dxa"/>
          </w:tcPr>
          <w:p w:rsidR="00281F80" w:rsidRDefault="00281F80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Звездная величина как характеристика освещенности, создаваемой звездой.</w:t>
            </w:r>
          </w:p>
          <w:p w:rsidR="00281F80" w:rsidRDefault="00281F80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шкале звездных величин разность на 5 величин, различие в потоках света в 100 раз. Экваториальная система координат: прямое восхождение и склонение. Использование звездной карты для определения объектов, которые можно наблюдать в заданный момент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времени.</w:t>
            </w:r>
          </w:p>
        </w:tc>
        <w:tc>
          <w:tcPr>
            <w:tcW w:w="257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https://www.youtube.com/watch?v=AiY_xXt21Lg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281F80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3, 4</w:t>
            </w:r>
          </w:p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таблицы «Звезды первой величины»</w:t>
            </w:r>
          </w:p>
        </w:tc>
      </w:tr>
      <w:tr w:rsidR="00281F80" w:rsidTr="00281F80">
        <w:tc>
          <w:tcPr>
            <w:tcW w:w="1101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21.09-25.09</w:t>
            </w:r>
          </w:p>
        </w:tc>
        <w:tc>
          <w:tcPr>
            <w:tcW w:w="708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81F80" w:rsidRDefault="00281F80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Видимое движение звезд на различных географических широтах</w:t>
            </w:r>
          </w:p>
        </w:tc>
        <w:tc>
          <w:tcPr>
            <w:tcW w:w="4536" w:type="dxa"/>
          </w:tcPr>
          <w:p w:rsidR="00281F80" w:rsidRDefault="00281F80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полюса мира над горизонтом и ее зависимость от географической широты места наблюдения. Небесный меридиан. Кульминация светил. Определение географической широты по измерению высоты звезд в момент их кульминации.</w:t>
            </w:r>
          </w:p>
        </w:tc>
        <w:tc>
          <w:tcPr>
            <w:tcW w:w="257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https://www.youtube.com/watch?v=XdT4V5B_IVk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заполнения таблицы «Звезды первой величины»</w:t>
            </w:r>
          </w:p>
        </w:tc>
        <w:tc>
          <w:tcPr>
            <w:tcW w:w="212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5 </w:t>
            </w:r>
          </w:p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таблицы «Звезды первой величины»</w:t>
            </w:r>
          </w:p>
        </w:tc>
      </w:tr>
      <w:tr w:rsidR="00281F80" w:rsidTr="00281F80">
        <w:tc>
          <w:tcPr>
            <w:tcW w:w="1101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281F80" w:rsidRDefault="00281F80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281F80" w:rsidRDefault="00281F80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Годичное движение Солнца. Эклиптика</w:t>
            </w:r>
          </w:p>
        </w:tc>
        <w:tc>
          <w:tcPr>
            <w:tcW w:w="4536" w:type="dxa"/>
          </w:tcPr>
          <w:p w:rsidR="00281F80" w:rsidRDefault="00281F80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Эклиптика и зодиакальные созвездия. Наклон эклиптики к небесному экватору. Положение Солнца на эклиптике в дни равноденствий и солнцестояний. Изменение  в течение года продолжительности дня и ночи на различных географических широтах.</w:t>
            </w:r>
          </w:p>
        </w:tc>
        <w:tc>
          <w:tcPr>
            <w:tcW w:w="257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https://www.youtube.com/watch?v=L-EhYUy0rNw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281F80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 карты Полярного Круга</w:t>
            </w:r>
          </w:p>
        </w:tc>
        <w:tc>
          <w:tcPr>
            <w:tcW w:w="2126" w:type="dxa"/>
          </w:tcPr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</w:p>
          <w:p w:rsidR="00281F80" w:rsidRDefault="00281F80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карты Полярного Круга, нанесение созвездий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и фазы Луны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Луна – ближайшее к Земле небесное тело, ее единственный естественный спутник. Период обращения Луны вокруг Земли и вокруг своей оси – сидерический (звездный месяц). Синодический месяц – период полной смены фаз Луны.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https://www.youtube.com/watch?v=xxvypL78Ikk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16601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 карты Полярного Круга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7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карты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Полярного Круга, нанесение созвездий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Затмение Солнца и Луны. Время и календарь</w:t>
            </w:r>
          </w:p>
        </w:tc>
        <w:tc>
          <w:tcPr>
            <w:tcW w:w="4536" w:type="dxa"/>
          </w:tcPr>
          <w:p w:rsidR="0032353F" w:rsidRDefault="0032353F" w:rsidP="00EB613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Условия наступления солнечных и лунных затмений. Их периодичность. Полные, частные и кольцеобразные затмения Солнца. Полные и частные затмения Луны.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Предвычисление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будущих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затмений.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Точное время и определение географической долготы. Часовые пояса. Местное и поясное, летнее и зимнее время. Календарь – система счета длительных промежутков времени. История календаря. Високосные годы. Старый и новый стиль.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https://www.youtube.com/watch?v=3T9mmKqQw4c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https://www.youtube.com/watch?v=4AllqR-RDqY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 карты Полярного Круга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8, 9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19.10-23.10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Контрольная работа 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теме «Практические основы астрономии»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E">
              <w:rPr>
                <w:rFonts w:ascii="Times New Roman" w:hAnsi="Times New Roman" w:cs="Times New Roman"/>
                <w:i/>
                <w:sz w:val="28"/>
                <w:szCs w:val="28"/>
              </w:rPr>
              <w:t>Тема проекта или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«Определение скорости света по наблюдениям моментов затмений спутника Юпитера».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5D8E">
              <w:rPr>
                <w:rFonts w:ascii="Times New Roman" w:hAnsi="Times New Roman" w:cs="Times New Roman"/>
                <w:i/>
                <w:sz w:val="28"/>
                <w:szCs w:val="28"/>
              </w:rPr>
              <w:t>Наблюдения невооруженным глазом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«Основные созвездия и наиболее яркие звезды осеннего, зимнего и весеннего неба. Изменение их положения с течением времени», «Движение Луны и смена ее фаз»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3F" w:rsidTr="00281F80">
        <w:tc>
          <w:tcPr>
            <w:tcW w:w="15701" w:type="dxa"/>
            <w:gridSpan w:val="7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СОЛНЕЧНОЙ СИСТЕМЫ (8 ч)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представлений о строении мира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Геоцентрическая система мира Аристотеля – Птолемей. Система эпициклов и дифферентов для объяснения петлеобразного движения планет. Создание Коперником гелиоцентрической системы мира. Роль Галилея в становлении новой системы мира.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https://www.youtube.com/watch?v=Mrs4_D_PkRs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Конфигурации планет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Внутренние и внешние планеты. Конфигурация планет: противостояние и соединение.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https://www.youtube.com/watch?v=DcQF7iFr9hw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23.11-27.11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Синодический период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Периодическое изменение условий видимости внутренних и внешних планет. Связь синодического и сидерического (звездного) периодов обращения планет.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https://www.youtube.com/watch?v=6TywHtzEjLs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движения Солнечной системы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закона Кеплера. Изменение скорости движения планет по эллиптическим орбитам. Открытие Кеплером законов движения планет – важный шаг на пути становления механики. Третий закон – основа для вычисления относительных расстояний планет от Солнца.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https://www.youtube.com/watch?v=7JGtQdFjJLs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https://www.youtube.com/watch?v=1nsXs7IIhJc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расстояний и размеров тел в Солнечной системе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и форма Земли. Триангуляция. Горизонтальный параллакс. Угловые и линейные размеры тел Солнечной системы.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https://www.youtube.com/watch?v=Tuz8IEVxy0A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и применение закона всемирного тяготения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справедливости закона тяготения для Луны и планет. Возмущения  в движении тел Солнечной системы.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планеты Нептун. Определение массы небесных тел. Масса и плотность Земли. Приливы и отливы.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https://www.youtube.com/watch?v=mx_kziFYsU0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 14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Движение искусственных спутников и космических аппаратов (КА) в Солнечной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системе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Время старта КА и траектории полета к планетам и другим телам Солнечной системы. Выполнение маневров, необходимых для посадки на поверхность планеты или выхода на орбиту вокруг нее.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https://www.youtube.com/watch?v=fBIEJONPgxc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https://www.youtube.com/watch?v=GNiDFs927gA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14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28.12-31.12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D2A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планом Солнечной системы.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D2A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«Строение Солнечной системы».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D2A">
              <w:rPr>
                <w:rFonts w:ascii="Times New Roman" w:hAnsi="Times New Roman" w:cs="Times New Roman"/>
                <w:i/>
                <w:sz w:val="28"/>
                <w:szCs w:val="28"/>
              </w:rPr>
              <w:t>Тема проекта или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«Конструирование и установка глобуса Набокова».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0D2A">
              <w:rPr>
                <w:rFonts w:ascii="Times New Roman" w:hAnsi="Times New Roman" w:cs="Times New Roman"/>
                <w:i/>
                <w:sz w:val="28"/>
                <w:szCs w:val="28"/>
              </w:rPr>
              <w:t>Наблюдения в телескоп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«Рельеф Луны», «Фазы Венеры», «Марс», «Юпитер и его спутники», «Сатурн, его кольца и спутники»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тестовые задания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3F" w:rsidTr="00281F80">
        <w:tc>
          <w:tcPr>
            <w:tcW w:w="15701" w:type="dxa"/>
            <w:gridSpan w:val="7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СОЛНЕЧНОЙ СИСТЕМЫ (9 ч)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 система как комплекс тел, имеющих общее происхождение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Гипотеза о формировании всех тел Солнечной системы в процессе длительной эволюции холодного газопылевого облака. Объяснение их природы на основе этой гипотезы.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https://www.youtube.com/watch?v=jMq5-DEyHJ8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15, 16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 и Луна – двойная планета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Краткие сведения о природе Земли. Условия на поверхности Луны. Два типа лунной поверхности – моря и материки. Горы, кратеры и другие формы рельефа. Процессы формирования поверхности Луны и ее рельефа. Результаты исследований, проведенных автоматическими аппаратами и астронавтами. Внутреннее строение Луны. Химический состав лунных пород. Обнаружение воды на Луне. Перспективы освоения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Луны.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https://www.youtube.com/watch?v=h7UQcQ3rj5c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17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25.01-29.01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 группы планет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основных характеристик планет. Разделение планет по размерам, массе и средней плотности.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Планеты земной группы и планеты-гиганты. Их различия.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https://www.youtube.com/watch?v=hNL6IbWUIPo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18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01.02-05.02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планет земной группы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Сходство внутреннего строения и химического состава планет земной группы. Рельеф поверхности. Вулканизм и тектоника. Метеоритные кратеры. Особенности температурных условий на Меркурии, Венере и Марсе. Отличия состава атмосферы Земли от атмосферы Марса и Венеры. Сезонные изменения в атмосфере и на поверхности Марса. Состояние воды на Марсе в прошлом и в настоящее время. Эволюция природы планет. Поиски жизни на Марсе.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https://www.youtube.com/watch?v=BOLe85ARFN4</w:t>
              </w:r>
            </w:hyperlink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https://www.youtube.com/watch?v=_vhV5oLh6FA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18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Урок-дискуссия «Парниковый эффект» - польза или вред?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https://www.youtube.com/watch?v=hHvokk4H9Pc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Планеты-гиганты, их спутники и кольца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состав и  внутреннее строение планет-гигантов. Источники энергии в недрах планет. Облачный покров и атмосферная циркуляция. Разнообразие природы спутников.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Сходство природы спутников с планетами земной группы и Луной. Наличие атмосфер у крупнейших спутников. Строение и состав колец.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https://www.youtube.com/watch?v=3ghd7jsxHWY</w:t>
              </w:r>
            </w:hyperlink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https://www.youtube.com/watch?v=rH3V1E2SOZk</w:t>
              </w:r>
            </w:hyperlink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19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22.02-26.02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 тал Солнечной системы (астероиды, карликовые планеты и кометы)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Астероиды главного пояса. Их размеры и численность. Малые тела пояса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Койпера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Плутон и другие карликовые планеты. Кометы. Их строение и состав. Орбиты комет. Общая численность комет.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Кометное облако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Оорта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Астероидно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-кометная опасность. Возможности и способы ее предотвращения.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https://www.youtube.com/watch?v=BGbkE9dnAiY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https://www.youtube.com/watch?v=nyt9aOHPopw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Метеоры, болиды и метеориты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Одиночные метеоры. Скорости встречи с Землей. Небольшие тела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метеороиды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). Метеорные потоки, их связь с кометами. Крупные тела. Явление болида, падение метеорита. Классификация метеоритов: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железные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каменные, железокаменные.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https://www.youtube.com/watch?v=_CVsT0QLwhQ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https://www.youtube.com/watch?v=_Tei8RRC2mA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20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AC4"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«Две группы планет Солнечной системы».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AC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«Природа тел Солнечной системы».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4AC4">
              <w:rPr>
                <w:rFonts w:ascii="Times New Roman" w:hAnsi="Times New Roman" w:cs="Times New Roman"/>
                <w:i/>
                <w:sz w:val="28"/>
                <w:szCs w:val="28"/>
              </w:rPr>
              <w:t>Тема проекта или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«Определение высоты гор на Луне по способу Галилея»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тестовые задания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3F" w:rsidTr="00281F80">
        <w:tc>
          <w:tcPr>
            <w:tcW w:w="15701" w:type="dxa"/>
            <w:gridSpan w:val="7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СОЛНЦЕ И ЗВЕЗДЫ (6 ч)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Солнце, состав и внутреннее строение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энергии Солнца и звезд – термоядерные реакции. Перенос энергии внутри Солнца. Строение его атмосферы. Грануляция. Солнечная корона. Обнаружение потока солнечных нейтрино. Значение этого открытия для физики и астрофизики.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https://www.youtube.com/watch?v=-ljUi3Vc-6s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https://www.youtube.com/watch?v=6G9Xuh4Pyog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21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 активность и ее влияние на Землю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Проявление солнечной активности: солнечные пятна, протуберанцы, вспышки, корональные выбросы массы. Потоки солнечной плазмы. Их влияние на состояние магнитосферы Земли. Магнитные бури, полярные сияния и другие геофизические явления, влияющие на радиосвязь, сбои в линиях электропередачи. Период изменения солнечной активности.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https://www.youtube.com/watch?v=TPCRX0YoA_0</w:t>
              </w:r>
            </w:hyperlink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https://www.youtube.com/watch?v=mytK5Fv-Rpw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21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природа звезд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Звезда – природный термоядерный реактор. Светимость звезды. Многообразие мира звезд. Их спектральная классификация. Звезды-гиганты и звезды-карлики. Диаграмма «спектр-светимость».  Двойные и кратные звезды. Звездные скопления. Их состав и возраст.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https://www.youtube.com/watch?v=CmyE58Zyr3Y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22, 23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Переменные и нестационарные звезды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Цефеиды – природные автоколебательные системы. Зависимость «период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светимость». Затменно-двойные звезды.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https://www.youtube.com/watch?v=QngGQWrieN8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https://www.youtube.com/watch?v=5R7Huqi3aNw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опрос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24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19.04-23.04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Эволюция звезд</w:t>
            </w: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Вспышки новых – явление в тесных системах двойных звезд. Открытие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экзопланет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- планет и планетных систем вокруг других звезд.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Зависимость скорости и продолжительности эволюции звезд от их массы. Вспышка сверхновой – взрыв звезды в конце ее эволюции. </w:t>
            </w:r>
          </w:p>
          <w:p w:rsidR="0032353F" w:rsidRDefault="0032353F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Конечные стадии жизни звезд: белые карлики, нейтронные звезды (пульсары), черные дыры.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https://www.youtube.com/watch?v=d0vpGfEGsRM</w:t>
              </w:r>
            </w:hyperlink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https://www.youtube.com/watch?v=55RHk396Xus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24</w:t>
            </w:r>
          </w:p>
        </w:tc>
      </w:tr>
      <w:tr w:rsidR="0032353F" w:rsidTr="00281F80">
        <w:tc>
          <w:tcPr>
            <w:tcW w:w="1101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16.04-30.04</w:t>
            </w:r>
          </w:p>
        </w:tc>
        <w:tc>
          <w:tcPr>
            <w:tcW w:w="708" w:type="dxa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4E54">
              <w:rPr>
                <w:rFonts w:ascii="Times New Roman" w:hAnsi="Times New Roman" w:cs="Times New Roman"/>
                <w:i/>
                <w:sz w:val="28"/>
                <w:szCs w:val="28"/>
              </w:rPr>
              <w:t>Контрольная работа №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«Солнце и звезды»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4E54">
              <w:rPr>
                <w:rFonts w:ascii="Times New Roman" w:hAnsi="Times New Roman" w:cs="Times New Roman"/>
                <w:i/>
                <w:sz w:val="28"/>
                <w:szCs w:val="28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«Солнце и Солнечная система».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4E54">
              <w:rPr>
                <w:rFonts w:ascii="Times New Roman" w:hAnsi="Times New Roman" w:cs="Times New Roman"/>
                <w:i/>
                <w:sz w:val="28"/>
                <w:szCs w:val="28"/>
              </w:rPr>
              <w:t>Темы проектов и исследований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«Определение условий видимости планет в текущем учебном году», «Наблюдение солнечных пятен с помощью камеры-обскуры», «Изучение солнечной активности по наблюдению солнечных пятен», «Определение температуры Солнца на основе измерения солнечной постоянной», «Наблюдение метеорного потока», «Определение расстояния до удаленных объектов на основе измерения параллакса», «Изучение переменных звезд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различного типа».</w:t>
            </w:r>
          </w:p>
          <w:p w:rsidR="0032353F" w:rsidRDefault="0032353F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4E54">
              <w:rPr>
                <w:rFonts w:ascii="Times New Roman" w:hAnsi="Times New Roman" w:cs="Times New Roman"/>
                <w:i/>
                <w:sz w:val="28"/>
                <w:szCs w:val="28"/>
              </w:rPr>
              <w:t>Наблюдения в телескоп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«Солнечные пятна» (на экране), «Двойные звезды».</w:t>
            </w:r>
          </w:p>
        </w:tc>
        <w:tc>
          <w:tcPr>
            <w:tcW w:w="257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</w:p>
        </w:tc>
        <w:tc>
          <w:tcPr>
            <w:tcW w:w="2126" w:type="dxa"/>
          </w:tcPr>
          <w:p w:rsidR="0032353F" w:rsidRDefault="0032353F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53F" w:rsidTr="00281F80">
        <w:tc>
          <w:tcPr>
            <w:tcW w:w="15701" w:type="dxa"/>
            <w:gridSpan w:val="7"/>
          </w:tcPr>
          <w:p w:rsidR="0032353F" w:rsidRDefault="0032353F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СТРОЕНИЕ И ЭВОЛЮЦИЯ ВСЕЛЕННОЙ (3 ч)</w:t>
            </w:r>
          </w:p>
        </w:tc>
      </w:tr>
      <w:tr w:rsidR="002B07C4" w:rsidTr="00AF1B1A">
        <w:tc>
          <w:tcPr>
            <w:tcW w:w="1101" w:type="dxa"/>
          </w:tcPr>
          <w:p w:rsidR="002B07C4" w:rsidRDefault="002B07C4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2B07C4" w:rsidRDefault="002B07C4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2B07C4" w:rsidRDefault="002B07C4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Галактика</w:t>
            </w:r>
          </w:p>
        </w:tc>
        <w:tc>
          <w:tcPr>
            <w:tcW w:w="4536" w:type="dxa"/>
          </w:tcPr>
          <w:p w:rsidR="002B07C4" w:rsidRDefault="002B07C4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и строение Галактики. Расположение и движение Солнца. Плоская и сферическая подсистемы Галактики. Ядро и спиральные рукава Галактики. Вращение Галактики и проблема «скрытой» массы. Радиоизлучение межзвездного вещества. Его состав.</w:t>
            </w:r>
          </w:p>
        </w:tc>
        <w:tc>
          <w:tcPr>
            <w:tcW w:w="2576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https://www.youtube.com/watch?v=om_5WQNJAT8</w:t>
              </w:r>
            </w:hyperlink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https://www.youtube.com/watch?v=DcF0iYWKyvw</w:t>
              </w:r>
            </w:hyperlink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25</w:t>
            </w:r>
          </w:p>
        </w:tc>
      </w:tr>
      <w:tr w:rsidR="002B07C4" w:rsidTr="001D193A">
        <w:tc>
          <w:tcPr>
            <w:tcW w:w="1101" w:type="dxa"/>
          </w:tcPr>
          <w:p w:rsidR="002B07C4" w:rsidRDefault="002B07C4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10.05-14.05</w:t>
            </w:r>
          </w:p>
        </w:tc>
        <w:tc>
          <w:tcPr>
            <w:tcW w:w="708" w:type="dxa"/>
          </w:tcPr>
          <w:p w:rsidR="002B07C4" w:rsidRDefault="002B07C4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2B07C4" w:rsidRDefault="002B07C4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звездные системы - галактики</w:t>
            </w:r>
          </w:p>
        </w:tc>
        <w:tc>
          <w:tcPr>
            <w:tcW w:w="4536" w:type="dxa"/>
          </w:tcPr>
          <w:p w:rsidR="002B07C4" w:rsidRDefault="002B07C4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 звездообразования. Обнаружение сложных органических молекул. Взаимосвязь звезд и межзвездной среды. Планетарные туманности – остатки вспышек сверхновых звезд.</w:t>
            </w:r>
          </w:p>
          <w:p w:rsidR="002B07C4" w:rsidRDefault="002B07C4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Спиральные, эллиптические и неправильные галактики. Их отличительные особенности, размеры, масса, количество звезд. Сверхмассивные черные дыры в ядрах галактик. Квазары и радиогалактики. Взаимодействующие галактики. Скопления и сверхскопления галактик.</w:t>
            </w:r>
          </w:p>
        </w:tc>
        <w:tc>
          <w:tcPr>
            <w:tcW w:w="2576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https://www.youtube.com/watch?v=rKWyYBgpjbo</w:t>
              </w:r>
            </w:hyperlink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https://www.youtube.com/watch?v=U2St771paJ8</w:t>
              </w:r>
            </w:hyperlink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2126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26</w:t>
            </w:r>
          </w:p>
        </w:tc>
      </w:tr>
      <w:tr w:rsidR="002B07C4" w:rsidTr="00B67402">
        <w:tc>
          <w:tcPr>
            <w:tcW w:w="1101" w:type="dxa"/>
          </w:tcPr>
          <w:p w:rsidR="002B07C4" w:rsidRDefault="002B07C4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17.05-21.05</w:t>
            </w:r>
          </w:p>
        </w:tc>
        <w:tc>
          <w:tcPr>
            <w:tcW w:w="708" w:type="dxa"/>
          </w:tcPr>
          <w:p w:rsidR="002B07C4" w:rsidRDefault="002B07C4" w:rsidP="00281F8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2B07C4" w:rsidRPr="00703937" w:rsidRDefault="002B07C4" w:rsidP="00281F80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Космология начала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536" w:type="dxa"/>
          </w:tcPr>
          <w:p w:rsidR="002B07C4" w:rsidRDefault="002B07C4" w:rsidP="00281F8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теория относительности. Стационарная Вселенная А. Эйнштейна. Вывод А.А. Фридмана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нестационарной Вселенной. «Красное смещение» в спектрах галактик и закон Хаббла. Расширение Вселенной происходит однородно и изотропно. Гипотеза 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горячем начале Вселенной, ее обоснование и подтверждение. Реликтовое излучение</w:t>
            </w:r>
          </w:p>
        </w:tc>
        <w:tc>
          <w:tcPr>
            <w:tcW w:w="2576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https://www.youtube.com/watch?v=xnXANmxbcmU</w:t>
              </w:r>
            </w:hyperlink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4E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https://www.youtube.com/watch?v=d6xyesfpKXA</w:t>
              </w:r>
            </w:hyperlink>
          </w:p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126" w:type="dxa"/>
          </w:tcPr>
          <w:p w:rsidR="002B07C4" w:rsidRDefault="002B07C4" w:rsidP="00281F8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27, 28</w:t>
            </w:r>
          </w:p>
        </w:tc>
      </w:tr>
    </w:tbl>
    <w:p w:rsidR="000D0510" w:rsidRPr="007722AA" w:rsidRDefault="000D0510" w:rsidP="000D05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41DD" w:rsidRDefault="00BC41DD"/>
    <w:sectPr w:rsidR="00BC41DD" w:rsidSect="00281F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C2B4C"/>
    <w:multiLevelType w:val="multilevel"/>
    <w:tmpl w:val="6D0C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C21"/>
    <w:rsid w:val="000D0510"/>
    <w:rsid w:val="00223EDD"/>
    <w:rsid w:val="00281F80"/>
    <w:rsid w:val="002B07C4"/>
    <w:rsid w:val="0032353F"/>
    <w:rsid w:val="004477DE"/>
    <w:rsid w:val="004F2637"/>
    <w:rsid w:val="006A68C2"/>
    <w:rsid w:val="00B75C21"/>
    <w:rsid w:val="00BC41DD"/>
    <w:rsid w:val="00D00C74"/>
    <w:rsid w:val="00D26942"/>
    <w:rsid w:val="00D35D12"/>
    <w:rsid w:val="00DD432B"/>
    <w:rsid w:val="00E460DD"/>
    <w:rsid w:val="00EB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5C21"/>
    <w:rPr>
      <w:color w:val="0000FF"/>
      <w:u w:val="single"/>
    </w:rPr>
  </w:style>
  <w:style w:type="table" w:styleId="a4">
    <w:name w:val="Table Grid"/>
    <w:basedOn w:val="a1"/>
    <w:uiPriority w:val="59"/>
    <w:rsid w:val="000D0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05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5C21"/>
    <w:rPr>
      <w:color w:val="0000FF"/>
      <w:u w:val="single"/>
    </w:rPr>
  </w:style>
  <w:style w:type="table" w:styleId="a4">
    <w:name w:val="Table Grid"/>
    <w:basedOn w:val="a1"/>
    <w:uiPriority w:val="59"/>
    <w:rsid w:val="000D0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D0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3T9mmKqQw4c" TargetMode="External"/><Relationship Id="rId18" Type="http://schemas.openxmlformats.org/officeDocument/2006/relationships/hyperlink" Target="https://www.youtube.com/watch?v=7JGtQdFjJLs" TargetMode="External"/><Relationship Id="rId26" Type="http://schemas.openxmlformats.org/officeDocument/2006/relationships/hyperlink" Target="https://www.youtube.com/watch?v=hNL6IbWUIPo" TargetMode="External"/><Relationship Id="rId39" Type="http://schemas.openxmlformats.org/officeDocument/2006/relationships/hyperlink" Target="https://www.youtube.com/watch?v=mytK5Fv-Rpw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mx_kziFYsU0" TargetMode="External"/><Relationship Id="rId34" Type="http://schemas.openxmlformats.org/officeDocument/2006/relationships/hyperlink" Target="https://www.youtube.com/watch?v=_CVsT0QLwhQ" TargetMode="External"/><Relationship Id="rId42" Type="http://schemas.openxmlformats.org/officeDocument/2006/relationships/hyperlink" Target="https://www.youtube.com/watch?v=5R7Huqi3aNw" TargetMode="External"/><Relationship Id="rId47" Type="http://schemas.openxmlformats.org/officeDocument/2006/relationships/hyperlink" Target="https://www.youtube.com/watch?v=rKWyYBgpjbo" TargetMode="External"/><Relationship Id="rId50" Type="http://schemas.openxmlformats.org/officeDocument/2006/relationships/hyperlink" Target="https://www.youtube.com/watch?v=d6xyesfpKXA" TargetMode="External"/><Relationship Id="rId7" Type="http://schemas.openxmlformats.org/officeDocument/2006/relationships/hyperlink" Target="https://www.youtube.com/watch?v=xtlGcqZ83hU" TargetMode="External"/><Relationship Id="rId12" Type="http://schemas.openxmlformats.org/officeDocument/2006/relationships/hyperlink" Target="https://www.youtube.com/watch?v=xxvypL78Ikk" TargetMode="External"/><Relationship Id="rId17" Type="http://schemas.openxmlformats.org/officeDocument/2006/relationships/hyperlink" Target="https://www.youtube.com/watch?v=6TywHtzEjLs" TargetMode="External"/><Relationship Id="rId25" Type="http://schemas.openxmlformats.org/officeDocument/2006/relationships/hyperlink" Target="https://www.youtube.com/watch?v=h7UQcQ3rj5c" TargetMode="External"/><Relationship Id="rId33" Type="http://schemas.openxmlformats.org/officeDocument/2006/relationships/hyperlink" Target="https://www.youtube.com/watch?v=nyt9aOHPopw" TargetMode="External"/><Relationship Id="rId38" Type="http://schemas.openxmlformats.org/officeDocument/2006/relationships/hyperlink" Target="https://www.youtube.com/watch?v=TPCRX0YoA_0" TargetMode="External"/><Relationship Id="rId46" Type="http://schemas.openxmlformats.org/officeDocument/2006/relationships/hyperlink" Target="https://www.youtube.com/watch?v=DcF0iYWKyv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DcQF7iFr9hw" TargetMode="External"/><Relationship Id="rId20" Type="http://schemas.openxmlformats.org/officeDocument/2006/relationships/hyperlink" Target="https://www.youtube.com/watch?v=Tuz8IEVxy0A" TargetMode="External"/><Relationship Id="rId29" Type="http://schemas.openxmlformats.org/officeDocument/2006/relationships/hyperlink" Target="https://www.youtube.com/watch?v=hHvokk4H9Pc" TargetMode="External"/><Relationship Id="rId41" Type="http://schemas.openxmlformats.org/officeDocument/2006/relationships/hyperlink" Target="https://www.youtube.com/watch?v=QngGQWrieN8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choolnum51@yandex.ru" TargetMode="External"/><Relationship Id="rId11" Type="http://schemas.openxmlformats.org/officeDocument/2006/relationships/hyperlink" Target="https://www.youtube.com/watch?v=L-EhYUy0rNw" TargetMode="External"/><Relationship Id="rId24" Type="http://schemas.openxmlformats.org/officeDocument/2006/relationships/hyperlink" Target="https://www.youtube.com/watch?v=jMq5-DEyHJ8" TargetMode="External"/><Relationship Id="rId32" Type="http://schemas.openxmlformats.org/officeDocument/2006/relationships/hyperlink" Target="https://www.youtube.com/watch?v=BGbkE9dnAiY" TargetMode="External"/><Relationship Id="rId37" Type="http://schemas.openxmlformats.org/officeDocument/2006/relationships/hyperlink" Target="https://www.youtube.com/watch?v=6G9Xuh4Pyog" TargetMode="External"/><Relationship Id="rId40" Type="http://schemas.openxmlformats.org/officeDocument/2006/relationships/hyperlink" Target="https://www.youtube.com/watch?v=CmyE58Zyr3Y" TargetMode="External"/><Relationship Id="rId45" Type="http://schemas.openxmlformats.org/officeDocument/2006/relationships/hyperlink" Target="https://www.youtube.com/watch?v=om_5WQNJAT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Mrs4_D_PkRs" TargetMode="External"/><Relationship Id="rId23" Type="http://schemas.openxmlformats.org/officeDocument/2006/relationships/hyperlink" Target="https://www.youtube.com/watch?v=GNiDFs927gA" TargetMode="External"/><Relationship Id="rId28" Type="http://schemas.openxmlformats.org/officeDocument/2006/relationships/hyperlink" Target="https://www.youtube.com/watch?v=_vhV5oLh6FA" TargetMode="External"/><Relationship Id="rId36" Type="http://schemas.openxmlformats.org/officeDocument/2006/relationships/hyperlink" Target="https://www.youtube.com/watch?v=-ljUi3Vc-6s" TargetMode="External"/><Relationship Id="rId49" Type="http://schemas.openxmlformats.org/officeDocument/2006/relationships/hyperlink" Target="https://www.youtube.com/watch?v=xnXANmxbcmU" TargetMode="External"/><Relationship Id="rId10" Type="http://schemas.openxmlformats.org/officeDocument/2006/relationships/hyperlink" Target="https://www.youtube.com/watch?v=XdT4V5B_IVk" TargetMode="External"/><Relationship Id="rId19" Type="http://schemas.openxmlformats.org/officeDocument/2006/relationships/hyperlink" Target="https://www.youtube.com/watch?v=1nsXs7IIhJc" TargetMode="External"/><Relationship Id="rId31" Type="http://schemas.openxmlformats.org/officeDocument/2006/relationships/hyperlink" Target="https://www.youtube.com/watch?v=rH3V1E2SOZk" TargetMode="External"/><Relationship Id="rId44" Type="http://schemas.openxmlformats.org/officeDocument/2006/relationships/hyperlink" Target="https://www.youtube.com/watch?v=55RHk396Xus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AiY_xXt21Lg" TargetMode="External"/><Relationship Id="rId14" Type="http://schemas.openxmlformats.org/officeDocument/2006/relationships/hyperlink" Target="https://www.youtube.com/watch?v=4AllqR-RDqY" TargetMode="External"/><Relationship Id="rId22" Type="http://schemas.openxmlformats.org/officeDocument/2006/relationships/hyperlink" Target="https://www.youtube.com/watch?v=fBIEJONPgxc" TargetMode="External"/><Relationship Id="rId27" Type="http://schemas.openxmlformats.org/officeDocument/2006/relationships/hyperlink" Target="https://www.youtube.com/watch?v=BOLe85ARFN4" TargetMode="External"/><Relationship Id="rId30" Type="http://schemas.openxmlformats.org/officeDocument/2006/relationships/hyperlink" Target="https://www.youtube.com/watch?v=3ghd7jsxHWY" TargetMode="External"/><Relationship Id="rId35" Type="http://schemas.openxmlformats.org/officeDocument/2006/relationships/hyperlink" Target="https://www.youtube.com/watch?v=_Tei8RRC2mA" TargetMode="External"/><Relationship Id="rId43" Type="http://schemas.openxmlformats.org/officeDocument/2006/relationships/hyperlink" Target="https://www.youtube.com/watch?v=d0vpGfEGsRM" TargetMode="External"/><Relationship Id="rId48" Type="http://schemas.openxmlformats.org/officeDocument/2006/relationships/hyperlink" Target="https://www.youtube.com/watch?v=U2St771paJ8" TargetMode="External"/><Relationship Id="rId8" Type="http://schemas.openxmlformats.org/officeDocument/2006/relationships/hyperlink" Target="https://www.youtube.com/watch?v=cZZiC-HLTDU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20</Pages>
  <Words>4514</Words>
  <Characters>25732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2020-11-09T15:12:00Z</dcterms:created>
  <dcterms:modified xsi:type="dcterms:W3CDTF">2020-11-10T05:03:00Z</dcterms:modified>
</cp:coreProperties>
</file>